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FC" w:rsidRPr="00705B69" w:rsidRDefault="007B20FC" w:rsidP="007B20FC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5B69">
        <w:rPr>
          <w:rFonts w:ascii="Times New Roman" w:hAnsi="Times New Roman"/>
          <w:b/>
          <w:sz w:val="28"/>
          <w:szCs w:val="28"/>
          <w:u w:val="single"/>
        </w:rPr>
        <w:t>К представлению для присвоения спортивного разряда или обращению прилагаются:</w:t>
      </w:r>
      <w:bookmarkStart w:id="0" w:name="_GoBack"/>
      <w:bookmarkEnd w:id="0"/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председателем судейской коллегии (главным судьей) – для присвоения юношеских спортивных разрядов;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542B3">
        <w:rPr>
          <w:rFonts w:ascii="Times New Roman" w:hAnsi="Times New Roman"/>
          <w:i/>
          <w:sz w:val="20"/>
          <w:szCs w:val="20"/>
        </w:rPr>
        <w:t xml:space="preserve">в) подпункт утратил силу (приказ </w:t>
      </w:r>
      <w:proofErr w:type="spellStart"/>
      <w:r w:rsidRPr="001542B3">
        <w:rPr>
          <w:rFonts w:ascii="Times New Roman" w:hAnsi="Times New Roman"/>
          <w:i/>
          <w:sz w:val="20"/>
          <w:szCs w:val="20"/>
        </w:rPr>
        <w:t>Минспорта</w:t>
      </w:r>
      <w:proofErr w:type="spellEnd"/>
      <w:r w:rsidRPr="001542B3">
        <w:rPr>
          <w:rFonts w:ascii="Times New Roman" w:hAnsi="Times New Roman"/>
          <w:i/>
          <w:sz w:val="20"/>
          <w:szCs w:val="20"/>
        </w:rPr>
        <w:t xml:space="preserve"> России от 1 июня 2017 г. № 479)</w:t>
      </w:r>
      <w:r w:rsidRPr="001542B3">
        <w:rPr>
          <w:rStyle w:val="FontStyle17"/>
          <w:i/>
          <w:sz w:val="20"/>
          <w:szCs w:val="20"/>
        </w:rPr>
        <w:t>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д)</w:t>
      </w:r>
      <w:r w:rsidRPr="001542B3">
        <w:rPr>
          <w:rStyle w:val="FontStyle17"/>
          <w:sz w:val="28"/>
          <w:szCs w:val="28"/>
        </w:rPr>
        <w:t xml:space="preserve"> копия документа</w:t>
      </w:r>
      <w:r w:rsidRPr="001542B3">
        <w:rPr>
          <w:rFonts w:ascii="Times New Roman" w:hAnsi="Times New Roman"/>
          <w:sz w:val="28"/>
          <w:szCs w:val="28"/>
        </w:rPr>
        <w:t>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</w:t>
      </w:r>
      <w:r w:rsidRPr="001542B3">
        <w:rPr>
          <w:rStyle w:val="FontStyle17"/>
          <w:sz w:val="28"/>
          <w:szCs w:val="28"/>
        </w:rPr>
        <w:t>в случае приостановления действия государственной аккредитации региональной спортивной федерации);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е) копии второй и третьей страниц паспорта гражданина Российской Федерации</w:t>
      </w:r>
      <w:r w:rsidRPr="001542B3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</w:t>
      </w:r>
      <w:proofErr w:type="gramStart"/>
      <w:r w:rsidRPr="001542B3">
        <w:rPr>
          <w:rStyle w:val="FontStyle17"/>
          <w:sz w:val="28"/>
          <w:szCs w:val="28"/>
        </w:rPr>
        <w:t xml:space="preserve">отсутствии </w:t>
      </w:r>
      <w:r w:rsidRPr="001542B3">
        <w:rPr>
          <w:rFonts w:ascii="Times New Roman" w:hAnsi="Times New Roman"/>
          <w:sz w:val="28"/>
          <w:szCs w:val="28"/>
        </w:rPr>
        <w:sym w:font="Symbol" w:char="F02D"/>
      </w:r>
      <w:r w:rsidRPr="001542B3">
        <w:rPr>
          <w:rFonts w:ascii="Times New Roman" w:hAnsi="Times New Roman"/>
          <w:sz w:val="28"/>
          <w:szCs w:val="28"/>
        </w:rPr>
        <w:t xml:space="preserve"> </w:t>
      </w:r>
      <w:r w:rsidRPr="001542B3">
        <w:rPr>
          <w:rStyle w:val="FontStyle17"/>
          <w:sz w:val="28"/>
          <w:szCs w:val="28"/>
        </w:rPr>
        <w:t>копии</w:t>
      </w:r>
      <w:proofErr w:type="gramEnd"/>
      <w:r w:rsidRPr="001542B3">
        <w:rPr>
          <w:rStyle w:val="FontStyle17"/>
          <w:sz w:val="28"/>
          <w:szCs w:val="28"/>
        </w:rPr>
        <w:t xml:space="preserve">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1542B3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Pr="001542B3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Pr="001542B3">
        <w:rPr>
          <w:rStyle w:val="FontStyle17"/>
          <w:color w:val="000000"/>
          <w:sz w:val="28"/>
          <w:szCs w:val="28"/>
        </w:rPr>
        <w:t xml:space="preserve"> документа (</w:t>
      </w:r>
      <w:r w:rsidRPr="001542B3">
        <w:rPr>
          <w:rFonts w:ascii="Times New Roman" w:hAnsi="Times New Roman"/>
          <w:sz w:val="28"/>
          <w:szCs w:val="28"/>
        </w:rPr>
        <w:t>за исключением юношеских спортивных разрядов);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Для лиц, не достигших возраста 14 лет</w:t>
      </w:r>
      <w:r w:rsidRPr="001542B3">
        <w:rPr>
          <w:rFonts w:ascii="Times New Roman" w:hAnsi="Times New Roman"/>
          <w:color w:val="000000"/>
          <w:sz w:val="28"/>
          <w:szCs w:val="28"/>
        </w:rPr>
        <w:t>,</w:t>
      </w:r>
      <w:r w:rsidRPr="001542B3">
        <w:rPr>
          <w:rFonts w:ascii="Times New Roman" w:hAnsi="Times New Roman"/>
          <w:sz w:val="28"/>
          <w:szCs w:val="28"/>
        </w:rPr>
        <w:t xml:space="preserve"> – копия свидетельства о рождении;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Style w:val="FontStyle17"/>
          <w:sz w:val="28"/>
          <w:szCs w:val="28"/>
        </w:rPr>
        <w:t xml:space="preserve">ж) копия положения (регламента) </w:t>
      </w:r>
      <w:r w:rsidRPr="001542B3">
        <w:rPr>
          <w:rFonts w:ascii="Times New Roman" w:hAnsi="Times New Roman"/>
          <w:sz w:val="28"/>
          <w:szCs w:val="28"/>
        </w:rPr>
        <w:t>о физкультурном мероприятии</w:t>
      </w:r>
      <w:r w:rsidRPr="001542B3">
        <w:rPr>
          <w:rFonts w:ascii="Times New Roman" w:hAnsi="Times New Roman"/>
          <w:sz w:val="28"/>
          <w:szCs w:val="28"/>
        </w:rPr>
        <w:br/>
        <w:t xml:space="preserve">и (или) спортивном соревновании по военно-прикладным и служебно-прикладным видам спорта, на котором спортсмен выполнил нормы, требования и условия </w:t>
      </w:r>
      <w:r w:rsidRPr="001542B3">
        <w:rPr>
          <w:rFonts w:ascii="Times New Roman" w:hAnsi="Times New Roman"/>
          <w:sz w:val="28"/>
          <w:szCs w:val="28"/>
        </w:rPr>
        <w:br/>
        <w:t xml:space="preserve">их выполнения для присвоения спортивного разряда (для военно-прикладных </w:t>
      </w:r>
      <w:r w:rsidRPr="001542B3">
        <w:rPr>
          <w:rFonts w:ascii="Times New Roman" w:hAnsi="Times New Roman"/>
          <w:sz w:val="28"/>
          <w:szCs w:val="28"/>
        </w:rPr>
        <w:br/>
        <w:t>и служебно-прикладных видов спорта);</w:t>
      </w:r>
    </w:p>
    <w:p w:rsidR="007B20FC" w:rsidRPr="001542B3" w:rsidRDefault="007B20FC" w:rsidP="007B20F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lastRenderedPageBreak/>
        <w:t>з) копия документа (справка, протокол), подписанного председателем главной судейской коллегии соревнования (главным судьей), содержащего сведения</w:t>
      </w:r>
      <w:r w:rsidRPr="001542B3">
        <w:rPr>
          <w:rFonts w:ascii="Times New Roman" w:hAnsi="Times New Roman"/>
          <w:sz w:val="28"/>
          <w:szCs w:val="28"/>
        </w:rPr>
        <w:br/>
        <w:t>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3124A2" w:rsidRDefault="003124A2"/>
    <w:sectPr w:rsidR="0031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FC"/>
    <w:rsid w:val="003124A2"/>
    <w:rsid w:val="00620505"/>
    <w:rsid w:val="00705B69"/>
    <w:rsid w:val="007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6C2F-3FF6-4A73-9278-36CAA563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7B20F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Алексей Стрелков</cp:lastModifiedBy>
  <cp:revision>3</cp:revision>
  <dcterms:created xsi:type="dcterms:W3CDTF">2022-04-19T04:13:00Z</dcterms:created>
  <dcterms:modified xsi:type="dcterms:W3CDTF">2022-11-12T15:15:00Z</dcterms:modified>
</cp:coreProperties>
</file>